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</w:rPr>
      </w:pPr>
      <w:r>
        <w:rPr>
          <w:rFonts w:hint="eastAsia" w:ascii="方正小标宋简体" w:eastAsia="方正小标宋简体"/>
          <w:b/>
          <w:sz w:val="44"/>
          <w:szCs w:val="44"/>
        </w:rPr>
        <w:t>大连化物所人才政策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一、事业编制职工待遇保障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1、按照国家、中科院及研究所有关规定，提供具有竞争力的薪酬。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2、缴纳五险二金（职业年金/住房公积金（单位25%、个人15%））、享受公务员医疗待遇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具有博士学位，符合申领条件者，研究所给予20万元购房补贴；对于具有国内外知名大学授予的理工科博士学位或博士后出站人员，经大连市人才认定，给予30万元安家费；对符合大连市重点产业紧缺人才引进条件的，向大连市有关部门提出认定，可享受租房补贴、购房补贴和薪酬补贴等政策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4、符合条件的职工，可以申请入住职工单身宿舍。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、提供出国学习、交流访问机会。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二、项目聘用人员待遇保障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1、基本工资+绩效奖励，缴纳社会保险（五险），建立住房公积金，具体薪酬待遇由聘用部门确定。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2、同事业编制职工同等享受餐补、免费体检待遇。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2EE4C8F-39BA-4DC4-8AE5-B7E2D5AF01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DEF3348-063A-46E8-8A78-AEA71E462DF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04D48ED-210A-4FD5-9C90-1B6585D3FF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YzdjZmM4OGQ4ZmZlMTYwYTcyODU5OTI3YTIyMTAifQ=="/>
  </w:docVars>
  <w:rsids>
    <w:rsidRoot w:val="00683E40"/>
    <w:rsid w:val="000B4B43"/>
    <w:rsid w:val="000D529F"/>
    <w:rsid w:val="00150177"/>
    <w:rsid w:val="001D18B4"/>
    <w:rsid w:val="00272A7A"/>
    <w:rsid w:val="002B3527"/>
    <w:rsid w:val="0031203A"/>
    <w:rsid w:val="0033680E"/>
    <w:rsid w:val="003465B2"/>
    <w:rsid w:val="00363371"/>
    <w:rsid w:val="00542FBB"/>
    <w:rsid w:val="00547163"/>
    <w:rsid w:val="00556FF5"/>
    <w:rsid w:val="005F4243"/>
    <w:rsid w:val="00683E40"/>
    <w:rsid w:val="006C539C"/>
    <w:rsid w:val="006F6ADF"/>
    <w:rsid w:val="007B6CE2"/>
    <w:rsid w:val="00821E22"/>
    <w:rsid w:val="008B271D"/>
    <w:rsid w:val="008B6ECE"/>
    <w:rsid w:val="00984EB1"/>
    <w:rsid w:val="0099672C"/>
    <w:rsid w:val="009A7679"/>
    <w:rsid w:val="009B66F9"/>
    <w:rsid w:val="00B76039"/>
    <w:rsid w:val="00C5192A"/>
    <w:rsid w:val="00CB4CB5"/>
    <w:rsid w:val="00D3582A"/>
    <w:rsid w:val="00DB7513"/>
    <w:rsid w:val="00E35E57"/>
    <w:rsid w:val="00EF3B40"/>
    <w:rsid w:val="00F11E88"/>
    <w:rsid w:val="00F20B40"/>
    <w:rsid w:val="00F36FDF"/>
    <w:rsid w:val="00F45A6F"/>
    <w:rsid w:val="00F74B70"/>
    <w:rsid w:val="26832263"/>
    <w:rsid w:val="601E7F68"/>
    <w:rsid w:val="796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2021-03-31T13:31:00Z</dcterms:created>
  <dc:creator>NTKO</dc:creator>
  <cp:lastModifiedBy>刘畅</cp:lastModifiedBy>
  <cp:lastPrinted>2021-01-13T06:41:00Z</cp:lastPrinted>
  <dcterms:modified xsi:type="dcterms:W3CDTF">2024-04-18T06:49:15Z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5F14B2E3F4264F7C839ED891DB5B1195</vt:lpwstr>
  </property>
</Properties>
</file>